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FE564" w14:textId="77777777" w:rsidR="007C3873" w:rsidRPr="008E63CC" w:rsidRDefault="007C3873" w:rsidP="007C3873">
      <w:pPr>
        <w:pStyle w:val="Titre1"/>
        <w:rPr>
          <w:lang w:val="fr-BE"/>
        </w:rPr>
      </w:pPr>
      <w:r w:rsidRPr="008E63CC">
        <w:rPr>
          <w:lang w:val="fr-BE"/>
        </w:rPr>
        <w:t>Programme du vendredi 29 janvier proposé aux écoles.</w:t>
      </w:r>
    </w:p>
    <w:p w14:paraId="33402E22" w14:textId="77777777" w:rsidR="007C3873" w:rsidRPr="008E63CC" w:rsidRDefault="007C3873" w:rsidP="00ED233C">
      <w:r w:rsidRPr="008E63CC">
        <w:t>Nous vous proposons d’assister à un</w:t>
      </w:r>
      <w:r w:rsidR="00ED233C" w:rsidRPr="008E63CC">
        <w:t>e</w:t>
      </w:r>
      <w:r w:rsidRPr="008E63CC">
        <w:t xml:space="preserve"> ou à plusieurs </w:t>
      </w:r>
      <w:r w:rsidR="00ED233C" w:rsidRPr="008E63CC">
        <w:t>types d’activité</w:t>
      </w:r>
      <w:r w:rsidR="00E22F18" w:rsidRPr="008E63CC">
        <w:t xml:space="preserve"> au choix</w:t>
      </w:r>
      <w:r w:rsidR="00ED233C" w:rsidRPr="008E63CC">
        <w:t xml:space="preserve">. Les débats qui dureront une heure, seront précédés d’une lecture. Nous vous proposons aussi d’assister aux différents « face au public » </w:t>
      </w:r>
      <w:r w:rsidRPr="008E63CC">
        <w:t>aux choix :</w:t>
      </w:r>
    </w:p>
    <w:p w14:paraId="40368B0B" w14:textId="77777777" w:rsidR="00E22F18" w:rsidRPr="008E63CC" w:rsidRDefault="00E22F18" w:rsidP="00E22F18">
      <w:pPr>
        <w:pStyle w:val="Titre2"/>
        <w:ind w:left="1416"/>
        <w:rPr>
          <w:lang w:val="fr-BE"/>
        </w:rPr>
      </w:pPr>
      <w:r w:rsidRPr="008E63CC">
        <w:rPr>
          <w:lang w:val="fr-BE"/>
        </w:rPr>
        <w:t>Les débats</w:t>
      </w:r>
    </w:p>
    <w:p w14:paraId="078103C9" w14:textId="77777777" w:rsidR="007C3873" w:rsidRPr="008E63CC" w:rsidRDefault="007C3873" w:rsidP="007C3873">
      <w:pPr>
        <w:pStyle w:val="Titre3"/>
      </w:pPr>
      <w:r w:rsidRPr="008E63CC">
        <w:t>14 h : Quel est ce « retour » du religieux aujourd’hui ?</w:t>
      </w:r>
    </w:p>
    <w:p w14:paraId="5BA2EE7A" w14:textId="77777777" w:rsidR="00827F13" w:rsidRPr="00EE0BA2" w:rsidRDefault="00827F13" w:rsidP="00827F13">
      <w:r w:rsidRPr="00963C5E">
        <w:t>L’o</w:t>
      </w:r>
      <w:r>
        <w:t>n évoque souvent un supposé</w:t>
      </w:r>
      <w:r>
        <w:rPr>
          <w:i/>
        </w:rPr>
        <w:t xml:space="preserve"> retour du </w:t>
      </w:r>
      <w:r w:rsidRPr="00963C5E">
        <w:t>religieux aujourd’hui. Mais s’agit-il d’un</w:t>
      </w:r>
      <w:r>
        <w:rPr>
          <w:i/>
        </w:rPr>
        <w:t xml:space="preserve"> r</w:t>
      </w:r>
      <w:r w:rsidRPr="002D084D">
        <w:rPr>
          <w:i/>
        </w:rPr>
        <w:t>etour</w:t>
      </w:r>
      <w:r>
        <w:t xml:space="preserve"> du religieux ou plutôt d’un </w:t>
      </w:r>
      <w:r w:rsidRPr="002D084D">
        <w:rPr>
          <w:i/>
        </w:rPr>
        <w:t>recours</w:t>
      </w:r>
      <w:r>
        <w:t xml:space="preserve"> au religieux ? Certains considèrent que nos débats contemporains sont saturés de religieux, alors que d’autres regrettent que l’on ne fasse pas assez appel aux traditions religieuses pour offrir un horizon de sens aux citoyens. Alors, l</w:t>
      </w:r>
      <w:r w:rsidRPr="00EE0BA2">
        <w:t>a religion : trop plein ou trop peu ?</w:t>
      </w:r>
      <w:r>
        <w:t xml:space="preserve"> Ou n’a</w:t>
      </w:r>
      <w:r w:rsidRPr="00EE0BA2">
        <w:t xml:space="preserve">ssiste-t-on </w:t>
      </w:r>
      <w:r>
        <w:t xml:space="preserve">pas plutôt </w:t>
      </w:r>
      <w:r w:rsidRPr="00EE0BA2">
        <w:t>à une « réinvention » du religieux</w:t>
      </w:r>
      <w:r>
        <w:t>,</w:t>
      </w:r>
      <w:r w:rsidRPr="00EE0BA2">
        <w:t xml:space="preserve"> à l’heure </w:t>
      </w:r>
      <w:r>
        <w:t xml:space="preserve">de la globalisation et </w:t>
      </w:r>
      <w:r w:rsidRPr="00EE0BA2">
        <w:t>du post-modernisme ?</w:t>
      </w:r>
    </w:p>
    <w:p w14:paraId="7B7AE0E0" w14:textId="66D95C4F" w:rsidR="007C3873" w:rsidRDefault="007C3873" w:rsidP="007C3873">
      <w:r w:rsidRPr="008E63CC">
        <w:t>Le débat sera précédé d’une lecture et intervention musicale de Mousta Largo. Les intervenants prenant part au débat seront : Olivier Roy, Abdennour Bidar, Delphine Horvilleur. William Bourton, quant à lui, animera le débat.</w:t>
      </w:r>
    </w:p>
    <w:p w14:paraId="1C4AFBF2" w14:textId="77777777" w:rsidR="00827F13" w:rsidRPr="00F76944" w:rsidRDefault="00827F13" w:rsidP="00827F13">
      <w:pPr>
        <w:rPr>
          <w:b/>
          <w:bCs/>
        </w:rPr>
      </w:pPr>
      <w:proofErr w:type="spellStart"/>
      <w:r w:rsidRPr="00F76944">
        <w:rPr>
          <w:b/>
          <w:bCs/>
        </w:rPr>
        <w:t>Mousta</w:t>
      </w:r>
      <w:proofErr w:type="spellEnd"/>
      <w:r w:rsidRPr="00F76944">
        <w:rPr>
          <w:b/>
          <w:bCs/>
        </w:rPr>
        <w:t xml:space="preserve"> Largo </w:t>
      </w:r>
      <w:r w:rsidRPr="00F76944">
        <w:rPr>
          <w:bCs/>
        </w:rPr>
        <w:t>est un chanteur et musicien belge</w:t>
      </w:r>
      <w:r>
        <w:rPr>
          <w:bCs/>
        </w:rPr>
        <w:t xml:space="preserve">. </w:t>
      </w:r>
      <w:r w:rsidRPr="00F76944">
        <w:rPr>
          <w:bCs/>
        </w:rPr>
        <w:t>Engagé dans la promotion de la tolérance et de la citoyenneté, il milite pour le dialogue interculturel. Il est le fondateur de l’association Al Andalous qui tend à utiliser la culture comme moyen d’échange et de découverte de l’autre.</w:t>
      </w:r>
      <w:r w:rsidRPr="00F76944">
        <w:rPr>
          <w:b/>
          <w:bCs/>
        </w:rPr>
        <w:t xml:space="preserve"> </w:t>
      </w:r>
    </w:p>
    <w:p w14:paraId="03B039F3" w14:textId="77777777" w:rsidR="00827F13" w:rsidRDefault="00827F13" w:rsidP="00827F13">
      <w:proofErr w:type="spellStart"/>
      <w:r w:rsidRPr="00775DB9">
        <w:rPr>
          <w:b/>
          <w:bCs/>
        </w:rPr>
        <w:t>Abdennour</w:t>
      </w:r>
      <w:proofErr w:type="spellEnd"/>
      <w:r w:rsidRPr="00775DB9">
        <w:rPr>
          <w:b/>
          <w:bCs/>
        </w:rPr>
        <w:t xml:space="preserve"> </w:t>
      </w:r>
      <w:proofErr w:type="spellStart"/>
      <w:r w:rsidRPr="00775DB9">
        <w:rPr>
          <w:b/>
          <w:bCs/>
        </w:rPr>
        <w:t>Bidar</w:t>
      </w:r>
      <w:proofErr w:type="spellEnd"/>
      <w:r w:rsidRPr="00775DB9">
        <w:t xml:space="preserve"> est un philosophe et écrivain français, spécialiste de l’islam.</w:t>
      </w:r>
      <w:r>
        <w:t xml:space="preserve"> </w:t>
      </w:r>
      <w:r w:rsidRPr="00775DB9">
        <w:t>Animateur de l’émission « Culture d’Islam » sur France-Culture,</w:t>
      </w:r>
      <w:r>
        <w:t xml:space="preserve"> </w:t>
      </w:r>
      <w:r w:rsidRPr="00775DB9">
        <w:t>sa dernière publication parue en 2015 s’intitule « Lettre ouverte aux musulmans ».</w:t>
      </w:r>
      <w:r w:rsidRPr="00972379">
        <w:t xml:space="preserve"> </w:t>
      </w:r>
    </w:p>
    <w:p w14:paraId="1AABDA40" w14:textId="77777777" w:rsidR="00827F13" w:rsidRPr="00F60099" w:rsidRDefault="00827F13" w:rsidP="00827F13">
      <w:r w:rsidRPr="00F60099">
        <w:rPr>
          <w:b/>
        </w:rPr>
        <w:t>Olivier Roy</w:t>
      </w:r>
      <w:r w:rsidRPr="00F60099">
        <w:t xml:space="preserve"> est un politologue fr</w:t>
      </w:r>
      <w:r>
        <w:t xml:space="preserve">ançais, spécialiste de l’islam et du Moyen Orient, </w:t>
      </w:r>
      <w:r w:rsidRPr="00F60099">
        <w:t>professeur à l'Institut universitaire européen de Florence</w:t>
      </w:r>
      <w:r>
        <w:t xml:space="preserve">. Il </w:t>
      </w:r>
      <w:r w:rsidRPr="00F60099">
        <w:t>mène une réflexion sur les rapports entre le politique et le religieux</w:t>
      </w:r>
      <w:r>
        <w:t xml:space="preserve"> et </w:t>
      </w:r>
      <w:r w:rsidRPr="00F60099">
        <w:t xml:space="preserve">vient de faire paraître </w:t>
      </w:r>
      <w:r w:rsidRPr="00F60099">
        <w:rPr>
          <w:i/>
        </w:rPr>
        <w:t>La Peur de l’islam</w:t>
      </w:r>
      <w:r w:rsidRPr="00F60099">
        <w:t xml:space="preserve"> (2015).</w:t>
      </w:r>
    </w:p>
    <w:p w14:paraId="4DE07ADA" w14:textId="77777777" w:rsidR="00827F13" w:rsidRPr="00972379" w:rsidRDefault="00827F13" w:rsidP="00827F13">
      <w:r w:rsidRPr="00972379">
        <w:rPr>
          <w:b/>
        </w:rPr>
        <w:t xml:space="preserve">Delphine </w:t>
      </w:r>
      <w:proofErr w:type="spellStart"/>
      <w:r w:rsidRPr="00972379">
        <w:rPr>
          <w:b/>
        </w:rPr>
        <w:t>Horvilleur</w:t>
      </w:r>
      <w:proofErr w:type="spellEnd"/>
      <w:r>
        <w:t xml:space="preserve"> </w:t>
      </w:r>
      <w:r w:rsidRPr="00972379">
        <w:t xml:space="preserve">est depuis </w:t>
      </w:r>
      <w:r>
        <w:t xml:space="preserve">2008 </w:t>
      </w:r>
      <w:r w:rsidRPr="00972379">
        <w:t xml:space="preserve">rabbin du mouvement libéral juif de France. </w:t>
      </w:r>
      <w:r>
        <w:t xml:space="preserve">Elle </w:t>
      </w:r>
      <w:r w:rsidRPr="00972379">
        <w:t>fut la première femme rabbin nommée au Conseil national du Sida. Elle est également l’auteur de plusieurs livres</w:t>
      </w:r>
      <w:r>
        <w:t> ;</w:t>
      </w:r>
      <w:r w:rsidRPr="00972379">
        <w:t xml:space="preserve"> le dernier s’intitule </w:t>
      </w:r>
      <w:r w:rsidRPr="00972379">
        <w:rPr>
          <w:i/>
        </w:rPr>
        <w:t>Comment les rabbins font les enfants</w:t>
      </w:r>
      <w:r w:rsidRPr="00972379">
        <w:t xml:space="preserve"> (2015).</w:t>
      </w:r>
    </w:p>
    <w:p w14:paraId="3411EDAF" w14:textId="77777777" w:rsidR="007C3873" w:rsidRPr="008E63CC" w:rsidRDefault="007C3873" w:rsidP="007C3873">
      <w:pPr>
        <w:pStyle w:val="Titre3"/>
      </w:pPr>
      <w:r w:rsidRPr="008E63CC">
        <w:t>15h15 : la peur de l’islam</w:t>
      </w:r>
    </w:p>
    <w:p w14:paraId="37D5E07A" w14:textId="2221EE05" w:rsidR="00827F13" w:rsidRDefault="00827F13" w:rsidP="007C3873">
      <w:r>
        <w:t xml:space="preserve">L’Europe entretient un rapport difficile à l’islam. Le poids d’une histoire où d’aucuns ne voient que de </w:t>
      </w:r>
      <w:r w:rsidRPr="00DA59A1">
        <w:t xml:space="preserve">seules racines chrétiennes plutôt </w:t>
      </w:r>
      <w:r>
        <w:t>que des</w:t>
      </w:r>
      <w:r w:rsidRPr="00DA59A1">
        <w:t xml:space="preserve"> racines multiples </w:t>
      </w:r>
      <w:r>
        <w:t xml:space="preserve">continue à peser, de même que </w:t>
      </w:r>
      <w:r w:rsidRPr="00AD5058">
        <w:t xml:space="preserve">l’image dévoyée des islams (ou d’un islam aux multiples visages) </w:t>
      </w:r>
      <w:r>
        <w:t>souvent</w:t>
      </w:r>
      <w:r w:rsidRPr="00AD5058">
        <w:t xml:space="preserve"> </w:t>
      </w:r>
      <w:r>
        <w:t xml:space="preserve">propagée en </w:t>
      </w:r>
      <w:r w:rsidRPr="00AD5058">
        <w:t>Europe</w:t>
      </w:r>
      <w:r>
        <w:t xml:space="preserve"> aujourd’hui. Elles nourrissent</w:t>
      </w:r>
      <w:r w:rsidRPr="00AD5058">
        <w:t xml:space="preserve"> non seulement </w:t>
      </w:r>
      <w:r>
        <w:t xml:space="preserve">le populisme et le </w:t>
      </w:r>
      <w:r>
        <w:t>nationalisme</w:t>
      </w:r>
      <w:bookmarkStart w:id="0" w:name="_GoBack"/>
      <w:bookmarkEnd w:id="0"/>
      <w:r w:rsidRPr="00AD5058">
        <w:t xml:space="preserve"> ambiants, ma</w:t>
      </w:r>
      <w:r>
        <w:t xml:space="preserve">is aussi </w:t>
      </w:r>
      <w:r w:rsidRPr="00AD5058">
        <w:t>certaines politiques qui « </w:t>
      </w:r>
      <w:proofErr w:type="spellStart"/>
      <w:r w:rsidRPr="00AD5058">
        <w:t>exceptionnalisent</w:t>
      </w:r>
      <w:proofErr w:type="spellEnd"/>
      <w:r w:rsidRPr="00AD5058">
        <w:t> » l’islam plutôt que le normaliser</w:t>
      </w:r>
      <w:r>
        <w:t>. L</w:t>
      </w:r>
      <w:r w:rsidRPr="001D7B3C">
        <w:t>a difficile mise en place d’un pluralisme de</w:t>
      </w:r>
      <w:r>
        <w:t>s convictions sur le continent ou</w:t>
      </w:r>
      <w:r w:rsidRPr="001D7B3C">
        <w:t xml:space="preserve"> la projection sur l’ensemble des musulmans de la violence de quelques-uns</w:t>
      </w:r>
      <w:r>
        <w:t xml:space="preserve"> entretient les peurs des Européens, mais cultive aussi les peurs et le repli </w:t>
      </w:r>
      <w:r>
        <w:lastRenderedPageBreak/>
        <w:t>auprès des musulmans eux-mêmes</w:t>
      </w:r>
      <w:r w:rsidRPr="001D7B3C">
        <w:t>…</w:t>
      </w:r>
      <w:r w:rsidRPr="001B35D3">
        <w:rPr>
          <w:rFonts w:ascii="Times New Roman" w:hAnsi="Times New Roman" w:cs="Times New Roman"/>
          <w:color w:val="453CCC"/>
          <w:sz w:val="32"/>
          <w:szCs w:val="32"/>
        </w:rPr>
        <w:t xml:space="preserve"> </w:t>
      </w:r>
      <w:r>
        <w:rPr>
          <w:rFonts w:cs="Times New Roman"/>
          <w:color w:val="000000" w:themeColor="text1"/>
        </w:rPr>
        <w:t>Autant de défis pour la construct</w:t>
      </w:r>
      <w:r w:rsidRPr="001B35D3">
        <w:rPr>
          <w:rFonts w:cs="Times New Roman"/>
          <w:color w:val="000000" w:themeColor="text1"/>
        </w:rPr>
        <w:t>io</w:t>
      </w:r>
      <w:r>
        <w:rPr>
          <w:rFonts w:cs="Times New Roman"/>
          <w:color w:val="000000" w:themeColor="text1"/>
        </w:rPr>
        <w:t>n</w:t>
      </w:r>
      <w:r w:rsidRPr="001B35D3">
        <w:rPr>
          <w:rFonts w:cs="Times New Roman"/>
          <w:color w:val="000000" w:themeColor="text1"/>
        </w:rPr>
        <w:t xml:space="preserve"> d’une</w:t>
      </w:r>
      <w:r>
        <w:rPr>
          <w:rFonts w:ascii="Times New Roman" w:hAnsi="Times New Roman" w:cs="Times New Roman"/>
          <w:color w:val="453CCC"/>
          <w:sz w:val="32"/>
          <w:szCs w:val="32"/>
        </w:rPr>
        <w:t xml:space="preserve"> </w:t>
      </w:r>
      <w:r w:rsidRPr="001B35D3">
        <w:t>citoyenneté responsable et d’un humanisme européen</w:t>
      </w:r>
      <w:r>
        <w:t>.</w:t>
      </w:r>
    </w:p>
    <w:p w14:paraId="2ED8133D" w14:textId="517D378A" w:rsidR="007C3873" w:rsidRDefault="007C3873" w:rsidP="007C3873">
      <w:r w:rsidRPr="008E63CC">
        <w:t>L</w:t>
      </w:r>
      <w:r w:rsidR="00E22F18" w:rsidRPr="008E63CC">
        <w:t>e débat sera précédé par une l</w:t>
      </w:r>
      <w:r w:rsidRPr="008E63CC">
        <w:t>ecture d’Ismaël Saidi. Le débat sera animé par Sophie Ghérar</w:t>
      </w:r>
      <w:r w:rsidR="00AE4728">
        <w:t>di et les personnes intervenant</w:t>
      </w:r>
      <w:r w:rsidRPr="008E63CC">
        <w:t xml:space="preserve"> dans celui-ci seront : Abdelmajid</w:t>
      </w:r>
      <w:r w:rsidR="00AE4728">
        <w:t xml:space="preserve"> Charfi, Gilbert Achcar et </w:t>
      </w:r>
      <w:proofErr w:type="spellStart"/>
      <w:r w:rsidR="00AE4728">
        <w:t>Abd</w:t>
      </w:r>
      <w:proofErr w:type="spellEnd"/>
      <w:r w:rsidR="00AE4728">
        <w:t xml:space="preserve"> a</w:t>
      </w:r>
      <w:r w:rsidR="00827F13">
        <w:t>l Malik</w:t>
      </w:r>
      <w:r w:rsidRPr="008E63CC">
        <w:t>.</w:t>
      </w:r>
    </w:p>
    <w:p w14:paraId="2553D5C9" w14:textId="77777777" w:rsidR="00827F13" w:rsidRPr="00F858BB" w:rsidRDefault="00827F13" w:rsidP="00827F13">
      <w:r w:rsidRPr="00F858BB">
        <w:rPr>
          <w:b/>
        </w:rPr>
        <w:t xml:space="preserve">Ismaël </w:t>
      </w:r>
      <w:proofErr w:type="spellStart"/>
      <w:r w:rsidRPr="00F858BB">
        <w:rPr>
          <w:b/>
        </w:rPr>
        <w:t>Saïdi</w:t>
      </w:r>
      <w:proofErr w:type="spellEnd"/>
      <w:r w:rsidRPr="00F858BB">
        <w:t xml:space="preserve"> est un réalisateur, scénariste et metteur en scène belge. </w:t>
      </w:r>
      <w:r>
        <w:t>S</w:t>
      </w:r>
      <w:r w:rsidRPr="00F858BB">
        <w:t xml:space="preserve">on </w:t>
      </w:r>
      <w:proofErr w:type="spellStart"/>
      <w:r w:rsidRPr="00F858BB">
        <w:t>oeuvre</w:t>
      </w:r>
      <w:proofErr w:type="spellEnd"/>
      <w:r w:rsidRPr="00F858BB">
        <w:t xml:space="preserve"> s’inspire en partie de son rapport à la culture belgo-marocaine. Sa dernière pièce, « Djihad » (2014)</w:t>
      </w:r>
      <w:r w:rsidRPr="00F858BB">
        <w:rPr>
          <w:iCs/>
        </w:rPr>
        <w:t xml:space="preserve"> </w:t>
      </w:r>
      <w:r w:rsidRPr="00F858BB">
        <w:t>a été particulièrement saluée par la critique et vue par des milliers d’élèves des écoles bruxelloises.</w:t>
      </w:r>
    </w:p>
    <w:p w14:paraId="1C3D579D" w14:textId="77777777" w:rsidR="00827F13" w:rsidRPr="00DF35F4" w:rsidRDefault="00827F13" w:rsidP="00827F13">
      <w:pPr>
        <w:rPr>
          <w:b/>
        </w:rPr>
      </w:pPr>
      <w:proofErr w:type="spellStart"/>
      <w:r w:rsidRPr="00DF35F4">
        <w:rPr>
          <w:b/>
        </w:rPr>
        <w:t>Abdelmajid</w:t>
      </w:r>
      <w:proofErr w:type="spellEnd"/>
      <w:r w:rsidRPr="00DF35F4">
        <w:rPr>
          <w:b/>
        </w:rPr>
        <w:t xml:space="preserve"> </w:t>
      </w:r>
      <w:proofErr w:type="spellStart"/>
      <w:r w:rsidRPr="00DF35F4">
        <w:rPr>
          <w:b/>
        </w:rPr>
        <w:t>Charfi</w:t>
      </w:r>
      <w:proofErr w:type="spellEnd"/>
      <w:r w:rsidRPr="00DF35F4">
        <w:rPr>
          <w:b/>
        </w:rPr>
        <w:t xml:space="preserve"> </w:t>
      </w:r>
      <w:r w:rsidRPr="00DF35F4">
        <w:t>est un universitaire tunisien, spécialiste de la pensée islamique et de l’histoire de la civilisation islamique. Plusieurs de ses ouvrages, où il défend un islam des Lumières, sont parus en français, parmi lesquels « La pensée islamique, rupture et fidélité » (2008).</w:t>
      </w:r>
    </w:p>
    <w:p w14:paraId="7856E278" w14:textId="77777777" w:rsidR="00827F13" w:rsidRDefault="00827F13" w:rsidP="00827F13">
      <w:r w:rsidRPr="003F04D0">
        <w:rPr>
          <w:b/>
        </w:rPr>
        <w:t xml:space="preserve">Gilbert </w:t>
      </w:r>
      <w:proofErr w:type="spellStart"/>
      <w:r w:rsidRPr="003F04D0">
        <w:rPr>
          <w:b/>
        </w:rPr>
        <w:t>Achcar</w:t>
      </w:r>
      <w:proofErr w:type="spellEnd"/>
      <w:r w:rsidRPr="00AB1513">
        <w:t xml:space="preserve"> est un chercheur et écrivain franco-libanais, spécialiste des questions liées au Moyen Orient, professeur à la </w:t>
      </w:r>
      <w:proofErr w:type="spellStart"/>
      <w:r w:rsidRPr="00AB1513">
        <w:t>School</w:t>
      </w:r>
      <w:proofErr w:type="spellEnd"/>
      <w:r w:rsidRPr="00AB1513">
        <w:t xml:space="preserve"> of Oriental and </w:t>
      </w:r>
      <w:proofErr w:type="spellStart"/>
      <w:r w:rsidRPr="00AB1513">
        <w:t>African</w:t>
      </w:r>
      <w:proofErr w:type="spellEnd"/>
      <w:r w:rsidRPr="00AB1513">
        <w:t xml:space="preserve"> </w:t>
      </w:r>
      <w:proofErr w:type="spellStart"/>
      <w:r w:rsidRPr="00AB1513">
        <w:t>Studies</w:t>
      </w:r>
      <w:proofErr w:type="spellEnd"/>
      <w:r w:rsidRPr="00AB1513">
        <w:t xml:space="preserve"> de l'Université de Londres. Il collabore régulièrement au </w:t>
      </w:r>
      <w:r w:rsidRPr="00AB1513">
        <w:rPr>
          <w:i/>
        </w:rPr>
        <w:t>Monde diplomatique.</w:t>
      </w:r>
      <w:r w:rsidRPr="00AB1513">
        <w:t xml:space="preserve"> Son dernier ouvrage, paru en 2015, s’intitule « Marxisme, orientalisme, cosmopolitisme » (Actes Sud).</w:t>
      </w:r>
    </w:p>
    <w:p w14:paraId="383B1DE4" w14:textId="77777777" w:rsidR="00827F13" w:rsidRDefault="00827F13" w:rsidP="00827F13">
      <w:proofErr w:type="spellStart"/>
      <w:r w:rsidRPr="003F04D0">
        <w:rPr>
          <w:b/>
        </w:rPr>
        <w:t>Abd</w:t>
      </w:r>
      <w:proofErr w:type="spellEnd"/>
      <w:r w:rsidRPr="003F04D0">
        <w:rPr>
          <w:b/>
        </w:rPr>
        <w:t>-al-Malik</w:t>
      </w:r>
      <w:r>
        <w:t xml:space="preserve"> </w:t>
      </w:r>
      <w:r w:rsidRPr="009B4E81">
        <w:t>est à la fois auteur-compositeur, écrivain et réalisateur. Il est notamment l’auteur de « Qu'Allah bénisse la France » (Paris, Albin Michel</w:t>
      </w:r>
      <w:proofErr w:type="gramStart"/>
      <w:r w:rsidRPr="009B4E81">
        <w:t>,‎</w:t>
      </w:r>
      <w:proofErr w:type="gramEnd"/>
      <w:r w:rsidRPr="009B4E81">
        <w:t> 2007) et de « L'Islam au secours de la République » (Paris, Flammarion,‎ 2013).</w:t>
      </w:r>
    </w:p>
    <w:p w14:paraId="3266DBA2" w14:textId="77777777" w:rsidR="007C3873" w:rsidRPr="008E63CC" w:rsidRDefault="007C3873" w:rsidP="007C3873">
      <w:pPr>
        <w:pStyle w:val="Titre3"/>
      </w:pPr>
      <w:r w:rsidRPr="008E63CC">
        <w:t>16h30 : La religion dans la ville</w:t>
      </w:r>
    </w:p>
    <w:p w14:paraId="486F40B1" w14:textId="77777777" w:rsidR="00827F13" w:rsidRPr="00EE0BA2" w:rsidRDefault="00827F13" w:rsidP="00827F13">
      <w:r>
        <w:t xml:space="preserve">La coexistence religieuse européenne, tout comme les principales mutations contemporaines des religions et convictions, se jouent essentiellement dans le cadre des grandes métropoles. La ville est devenue </w:t>
      </w:r>
      <w:r w:rsidRPr="006C3263">
        <w:t>le creuset du relâchement le plus marqué à l’égard des normes religieuses traditionnelles et, dans le même temps, le théâtre effervescent de dynamiques religieuses nouvelles.</w:t>
      </w:r>
      <w:r>
        <w:t xml:space="preserve"> Alors, la religion dans la ville, est-elle ve</w:t>
      </w:r>
      <w:r w:rsidRPr="00EE0BA2">
        <w:t xml:space="preserve">cteur de cohésion sociale ou </w:t>
      </w:r>
      <w:r>
        <w:t xml:space="preserve">plutôt </w:t>
      </w:r>
      <w:r w:rsidRPr="00EE0BA2">
        <w:t>de repli identitaire ?</w:t>
      </w:r>
      <w:r>
        <w:t xml:space="preserve">  N’est-elle pas au cœu</w:t>
      </w:r>
      <w:r w:rsidRPr="00EC2FD9">
        <w:t>r de la sé</w:t>
      </w:r>
      <w:r>
        <w:t>grégation sociale et spatiale qu’affichent les</w:t>
      </w:r>
      <w:r w:rsidRPr="00EC2FD9">
        <w:t xml:space="preserve"> ville</w:t>
      </w:r>
      <w:r>
        <w:t>s européennes ? Q</w:t>
      </w:r>
      <w:r w:rsidRPr="00EC2FD9">
        <w:t>ue</w:t>
      </w:r>
      <w:r>
        <w:t>l rôle</w:t>
      </w:r>
      <w:r w:rsidRPr="00EC2FD9">
        <w:t xml:space="preserve"> la religion </w:t>
      </w:r>
      <w:r>
        <w:t xml:space="preserve">joue-t-elle </w:t>
      </w:r>
      <w:r w:rsidRPr="00EC2FD9">
        <w:t>dans la tran</w:t>
      </w:r>
      <w:r>
        <w:t>sformation du paysage urbain ? Et q</w:t>
      </w:r>
      <w:r w:rsidRPr="00EC2FD9">
        <w:t>ue devient la culture re</w:t>
      </w:r>
      <w:r>
        <w:t>ligieuse et son patrimoine dans l’espace urbain, entre mémoire et oubli ?</w:t>
      </w:r>
    </w:p>
    <w:p w14:paraId="2F04B2D7" w14:textId="77777777" w:rsidR="007C3873" w:rsidRDefault="007C3873" w:rsidP="007C3873">
      <w:r w:rsidRPr="008E63CC">
        <w:t>La personne effectuant la lecture précédant le débat n’a pas encore confirmé sa venue. Toutefois, les intervenants seront : Tariq Ramadan, Hervé Hasquin et Nadia Geerts. Le débat sera animé par Christophe Berti.</w:t>
      </w:r>
    </w:p>
    <w:p w14:paraId="38D811A5" w14:textId="77777777" w:rsidR="00827F13" w:rsidRPr="00016347" w:rsidRDefault="00827F13" w:rsidP="00827F13">
      <w:r w:rsidRPr="00016347">
        <w:t xml:space="preserve">Intellectuel, conférencier et islamologue suisse d’origine égyptienne, </w:t>
      </w:r>
      <w:proofErr w:type="spellStart"/>
      <w:r w:rsidRPr="00016347">
        <w:rPr>
          <w:b/>
          <w:bCs/>
        </w:rPr>
        <w:t>Tariq</w:t>
      </w:r>
      <w:proofErr w:type="spellEnd"/>
      <w:r w:rsidRPr="00016347">
        <w:rPr>
          <w:b/>
          <w:bCs/>
        </w:rPr>
        <w:t xml:space="preserve"> Ramadan</w:t>
      </w:r>
      <w:r w:rsidRPr="00016347">
        <w:t xml:space="preserve"> est engagé depuis plus de vingt-cinq ans dans une réflexion sur </w:t>
      </w:r>
      <w:r>
        <w:t xml:space="preserve">la place de l’islam en Occident. Il </w:t>
      </w:r>
      <w:r w:rsidRPr="00016347">
        <w:t xml:space="preserve">est l’auteur, parmi ses publications récentes, d’une </w:t>
      </w:r>
      <w:r w:rsidRPr="00016347">
        <w:rPr>
          <w:i/>
        </w:rPr>
        <w:t>Introduction à l’éthique islamique</w:t>
      </w:r>
      <w:r w:rsidRPr="00016347">
        <w:t xml:space="preserve"> (2015), et </w:t>
      </w:r>
      <w:r w:rsidRPr="00016347">
        <w:rPr>
          <w:i/>
        </w:rPr>
        <w:t>Être musulman et occidental aujourd’hui</w:t>
      </w:r>
      <w:r w:rsidRPr="00016347">
        <w:t xml:space="preserve"> (2015).</w:t>
      </w:r>
    </w:p>
    <w:p w14:paraId="5429C5A6" w14:textId="77777777" w:rsidR="00827F13" w:rsidRPr="005C3636" w:rsidRDefault="00827F13" w:rsidP="00827F13">
      <w:r w:rsidRPr="005C3636">
        <w:rPr>
          <w:b/>
        </w:rPr>
        <w:t xml:space="preserve">Hervé </w:t>
      </w:r>
      <w:proofErr w:type="spellStart"/>
      <w:r w:rsidRPr="005C3636">
        <w:rPr>
          <w:b/>
        </w:rPr>
        <w:t>Hasquin</w:t>
      </w:r>
      <w:proofErr w:type="spellEnd"/>
      <w:r w:rsidRPr="005C3636">
        <w:t xml:space="preserve">, est un professeur d'université, historien, et homme politique belge. </w:t>
      </w:r>
      <w:r>
        <w:t>R</w:t>
      </w:r>
      <w:r w:rsidRPr="005C3636">
        <w:t xml:space="preserve">ecteur  de l'Université libre de Bruxelles, </w:t>
      </w:r>
      <w:r>
        <w:t xml:space="preserve">il </w:t>
      </w:r>
      <w:r w:rsidRPr="005C3636">
        <w:t xml:space="preserve">y créa le Centre interdisciplinaire d’étude des religions et de la laïcité. Il est aujourd'hui secrétaire perpétuel de l'Académie royale de Belgique. </w:t>
      </w:r>
      <w:r>
        <w:t>L</w:t>
      </w:r>
      <w:r w:rsidRPr="005C3636">
        <w:t xml:space="preserve">’une de ses dernières publications a pour titre </w:t>
      </w:r>
      <w:r w:rsidRPr="005C3636">
        <w:rPr>
          <w:i/>
        </w:rPr>
        <w:t xml:space="preserve">Les pays d’islam et de la franc-maçonnerie </w:t>
      </w:r>
      <w:r w:rsidRPr="005C3636">
        <w:t xml:space="preserve">(2013). </w:t>
      </w:r>
    </w:p>
    <w:p w14:paraId="6F119007" w14:textId="7B0974CB" w:rsidR="00827F13" w:rsidRPr="00827F13" w:rsidRDefault="00827F13" w:rsidP="007C3873">
      <w:pPr>
        <w:rPr>
          <w:b/>
        </w:rPr>
      </w:pPr>
      <w:r w:rsidRPr="00D27FE6">
        <w:lastRenderedPageBreak/>
        <w:t xml:space="preserve">Militante républicaine, laïque, antiraciste et féministe, la philosophe </w:t>
      </w:r>
      <w:r w:rsidRPr="00D27FE6">
        <w:rPr>
          <w:b/>
        </w:rPr>
        <w:t xml:space="preserve">Nadia </w:t>
      </w:r>
      <w:proofErr w:type="spellStart"/>
      <w:r w:rsidRPr="00D27FE6">
        <w:rPr>
          <w:b/>
        </w:rPr>
        <w:t>Geerts</w:t>
      </w:r>
      <w:proofErr w:type="spellEnd"/>
      <w:r w:rsidRPr="00D27FE6">
        <w:t xml:space="preserve"> est engagée dans plusieurs domaines la </w:t>
      </w:r>
      <w:r>
        <w:t xml:space="preserve">lutte pour la laïcité de l’Etat, </w:t>
      </w:r>
      <w:r w:rsidRPr="00D27FE6">
        <w:t>le combat contre l</w:t>
      </w:r>
      <w:r>
        <w:t>’extrême droite et le féminisme.</w:t>
      </w:r>
      <w:r w:rsidRPr="00D27FE6">
        <w:t xml:space="preserve"> </w:t>
      </w:r>
      <w:r>
        <w:t>Parmi ses publications récentes</w:t>
      </w:r>
      <w:r w:rsidRPr="00D27FE6">
        <w:t xml:space="preserve">, en collaboration avec Sam </w:t>
      </w:r>
      <w:proofErr w:type="spellStart"/>
      <w:r w:rsidRPr="00D27FE6">
        <w:t>Touzani</w:t>
      </w:r>
      <w:proofErr w:type="spellEnd"/>
      <w:r w:rsidRPr="00D27FE6">
        <w:t xml:space="preserve">, </w:t>
      </w:r>
      <w:r w:rsidRPr="00D27FE6">
        <w:rPr>
          <w:i/>
        </w:rPr>
        <w:t>Je pense donc je dis : la liberté d’expression à l’usage des jeunes</w:t>
      </w:r>
      <w:r>
        <w:t xml:space="preserve"> (</w:t>
      </w:r>
      <w:r w:rsidRPr="00D27FE6">
        <w:t>2015</w:t>
      </w:r>
      <w:r>
        <w:t>)</w:t>
      </w:r>
      <w:r w:rsidRPr="00D27FE6">
        <w:t>.</w:t>
      </w:r>
    </w:p>
    <w:p w14:paraId="624DA58A" w14:textId="77777777" w:rsidR="007C3873" w:rsidRPr="008E63CC" w:rsidRDefault="00E22F18" w:rsidP="00E22F18">
      <w:pPr>
        <w:pStyle w:val="Titre2"/>
        <w:rPr>
          <w:lang w:val="fr-BE"/>
        </w:rPr>
      </w:pPr>
      <w:r w:rsidRPr="008E63CC">
        <w:rPr>
          <w:lang w:val="fr-BE"/>
        </w:rPr>
        <w:t>Face au public</w:t>
      </w:r>
    </w:p>
    <w:p w14:paraId="57D48B41" w14:textId="77777777" w:rsidR="007C3873" w:rsidRPr="008E63CC" w:rsidRDefault="007C3873" w:rsidP="007C3873">
      <w:r w:rsidRPr="008E63CC">
        <w:t xml:space="preserve">Nous vous proposons aussi d’assister aux différents </w:t>
      </w:r>
      <w:r w:rsidR="008E63CC">
        <w:t>« </w:t>
      </w:r>
      <w:r w:rsidRPr="008E63CC">
        <w:t>face au public</w:t>
      </w:r>
      <w:r w:rsidR="008E63CC">
        <w:t> »</w:t>
      </w:r>
      <w:r w:rsidRPr="008E63CC">
        <w:t xml:space="preserve"> qui dureront </w:t>
      </w:r>
      <w:r w:rsidR="008E63CC" w:rsidRPr="008E63CC">
        <w:t xml:space="preserve">en moyenne </w:t>
      </w:r>
      <w:r w:rsidRPr="008E63CC">
        <w:t xml:space="preserve">35 minutes </w:t>
      </w:r>
      <w:r w:rsidR="008E63CC">
        <w:t>chacun</w:t>
      </w:r>
      <w:r w:rsidRPr="008E63CC">
        <w:t xml:space="preserve">. </w:t>
      </w:r>
    </w:p>
    <w:p w14:paraId="0FEF1A94" w14:textId="77777777" w:rsidR="007C3873" w:rsidRPr="008E63CC" w:rsidRDefault="007C3873" w:rsidP="007C3873">
      <w:pPr>
        <w:pStyle w:val="Titre3"/>
        <w:numPr>
          <w:ilvl w:val="0"/>
          <w:numId w:val="1"/>
        </w:numPr>
      </w:pPr>
      <w:r w:rsidRPr="008E63CC">
        <w:t>14h30 : (à confirmer)</w:t>
      </w:r>
    </w:p>
    <w:p w14:paraId="62DB4AB3" w14:textId="77777777" w:rsidR="007C3873" w:rsidRPr="008E63CC" w:rsidRDefault="007C3873" w:rsidP="00E22F18">
      <w:pPr>
        <w:pStyle w:val="Titre3"/>
      </w:pPr>
      <w:r w:rsidRPr="008E63CC">
        <w:t>15h10 : Delphine Horvilleur</w:t>
      </w:r>
    </w:p>
    <w:p w14:paraId="11CD91F1" w14:textId="23802AF4" w:rsidR="00E22F18" w:rsidRPr="008E63CC" w:rsidRDefault="00827F13" w:rsidP="00827F13">
      <w:r w:rsidRPr="00827F13">
        <w:t xml:space="preserve">Delphine </w:t>
      </w:r>
      <w:proofErr w:type="spellStart"/>
      <w:r w:rsidRPr="00827F13">
        <w:t>Horvilleur</w:t>
      </w:r>
      <w:proofErr w:type="spellEnd"/>
      <w:r>
        <w:t xml:space="preserve"> </w:t>
      </w:r>
      <w:r w:rsidRPr="00972379">
        <w:t xml:space="preserve">est depuis </w:t>
      </w:r>
      <w:r>
        <w:t xml:space="preserve">2008 </w:t>
      </w:r>
      <w:r w:rsidRPr="00972379">
        <w:t xml:space="preserve">rabbin du mouvement libéral juif de France. </w:t>
      </w:r>
      <w:r>
        <w:t xml:space="preserve">Elle </w:t>
      </w:r>
      <w:r w:rsidRPr="00972379">
        <w:t>fut la première femme rabbin nommée au Conseil national du Sida. Elle est également l’auteur de plusieurs livres</w:t>
      </w:r>
      <w:r>
        <w:t> ;</w:t>
      </w:r>
      <w:r w:rsidRPr="00972379">
        <w:t xml:space="preserve"> le dernier s’intitule </w:t>
      </w:r>
      <w:r w:rsidRPr="00972379">
        <w:rPr>
          <w:i/>
        </w:rPr>
        <w:t>Comment les rabbins font les enfants</w:t>
      </w:r>
      <w:r w:rsidRPr="00972379">
        <w:t xml:space="preserve"> (2015).</w:t>
      </w:r>
      <w:r w:rsidR="00E22F18" w:rsidRPr="008E63CC">
        <w:t xml:space="preserve"> </w:t>
      </w:r>
      <w:r w:rsidR="0032752A" w:rsidRPr="008E63CC">
        <w:t>Elle est directrice de rédaction du magasin Tenou’a</w:t>
      </w:r>
      <w:r w:rsidR="008E63CC" w:rsidRPr="008E63CC">
        <w:t>, revue trimestrielle de la pensée juive.</w:t>
      </w:r>
    </w:p>
    <w:p w14:paraId="16648705" w14:textId="77777777" w:rsidR="007C3873" w:rsidRPr="008E63CC" w:rsidRDefault="007C3873" w:rsidP="007C3873">
      <w:pPr>
        <w:pStyle w:val="Titre3"/>
        <w:numPr>
          <w:ilvl w:val="0"/>
          <w:numId w:val="1"/>
        </w:numPr>
      </w:pPr>
      <w:r w:rsidRPr="008E63CC">
        <w:t xml:space="preserve">15h40 : Jean Baubérot </w:t>
      </w:r>
    </w:p>
    <w:p w14:paraId="299C94B3" w14:textId="77777777" w:rsidR="0032752A" w:rsidRPr="008E63CC" w:rsidRDefault="0032752A" w:rsidP="0032752A">
      <w:r w:rsidRPr="008E63CC">
        <w:t>Jean Baubérot est un professeur d’histoire et de sociologie français. Il est spécialisé dans la sociologie de la religion et est le fondateur de la sociologie de la laïcité.</w:t>
      </w:r>
    </w:p>
    <w:p w14:paraId="77014E3F" w14:textId="77777777" w:rsidR="007C3873" w:rsidRPr="008E63CC" w:rsidRDefault="007C3873" w:rsidP="007C3873">
      <w:pPr>
        <w:pStyle w:val="Titre3"/>
        <w:numPr>
          <w:ilvl w:val="0"/>
          <w:numId w:val="1"/>
        </w:numPr>
      </w:pPr>
      <w:r w:rsidRPr="008E63CC">
        <w:t xml:space="preserve">16h20 : Jeanne Favret-Saada </w:t>
      </w:r>
    </w:p>
    <w:p w14:paraId="0823C213" w14:textId="77777777" w:rsidR="0032752A" w:rsidRPr="008E63CC" w:rsidRDefault="0032752A" w:rsidP="0032752A">
      <w:r w:rsidRPr="008E63CC">
        <w:t>Jeanne Favret-Saada est une ethnologue française. Ses principaux sujets de recherche sont : la sorcellerie, les accusations de blasphèmes contemporains et l’image des Juifs dans le catholicisme.</w:t>
      </w:r>
    </w:p>
    <w:p w14:paraId="5ED8F7B1" w14:textId="77777777" w:rsidR="0028106C" w:rsidRPr="008E63CC" w:rsidRDefault="007C3873" w:rsidP="007C3873">
      <w:pPr>
        <w:pStyle w:val="Titre3"/>
        <w:numPr>
          <w:ilvl w:val="0"/>
          <w:numId w:val="1"/>
        </w:numPr>
      </w:pPr>
      <w:r w:rsidRPr="008E63CC">
        <w:t>16h50 : Faouzia Charfi</w:t>
      </w:r>
    </w:p>
    <w:p w14:paraId="44A32242" w14:textId="77777777" w:rsidR="0032752A" w:rsidRPr="008E63CC" w:rsidRDefault="0032752A" w:rsidP="0032752A">
      <w:r w:rsidRPr="008E63CC">
        <w:t>Faouzia Charfi est professeur de physique et femme politique tunisienne, nommée secrétaire d’État auprès du ministre de l’Enseignement supérieur et de la Recherche scientifique suite à la Révolution de 2011.</w:t>
      </w:r>
    </w:p>
    <w:sectPr w:rsidR="0032752A" w:rsidRPr="008E6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4248"/>
    <w:multiLevelType w:val="hybridMultilevel"/>
    <w:tmpl w:val="81D427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7A722FC8"/>
    <w:multiLevelType w:val="hybridMultilevel"/>
    <w:tmpl w:val="8F681D5E"/>
    <w:lvl w:ilvl="0" w:tplc="375662FC">
      <w:start w:val="1"/>
      <w:numFmt w:val="bullet"/>
      <w:pStyle w:val="Titre3"/>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73"/>
    <w:rsid w:val="0028106C"/>
    <w:rsid w:val="0032752A"/>
    <w:rsid w:val="007C3873"/>
    <w:rsid w:val="00827F13"/>
    <w:rsid w:val="008E63CC"/>
    <w:rsid w:val="00AE4728"/>
    <w:rsid w:val="00B6019C"/>
    <w:rsid w:val="00BC77B9"/>
    <w:rsid w:val="00E22F18"/>
    <w:rsid w:val="00ED233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B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CC"/>
    <w:pPr>
      <w:jc w:val="both"/>
    </w:pPr>
  </w:style>
  <w:style w:type="paragraph" w:styleId="Titre1">
    <w:name w:val="heading 1"/>
    <w:basedOn w:val="Normal"/>
    <w:next w:val="Normal"/>
    <w:link w:val="Titre1Car"/>
    <w:uiPriority w:val="9"/>
    <w:qFormat/>
    <w:rsid w:val="00BC77B9"/>
    <w:pPr>
      <w:keepNext/>
      <w:keepLines/>
      <w:pBdr>
        <w:top w:val="nil"/>
        <w:left w:val="nil"/>
        <w:bottom w:val="nil"/>
        <w:right w:val="nil"/>
        <w:between w:val="nil"/>
        <w:bar w:val="nil"/>
      </w:pBdr>
      <w:spacing w:before="120" w:after="240" w:line="360" w:lineRule="auto"/>
      <w:jc w:val="center"/>
      <w:outlineLvl w:val="0"/>
    </w:pPr>
    <w:rPr>
      <w:rFonts w:ascii="Calibri" w:eastAsiaTheme="majorEastAsia" w:hAnsi="Calibri" w:cstheme="majorBidi"/>
      <w:b/>
      <w:bCs/>
      <w:sz w:val="36"/>
      <w:szCs w:val="28"/>
      <w:u w:val="single"/>
      <w:lang w:val="en-US"/>
    </w:rPr>
  </w:style>
  <w:style w:type="paragraph" w:styleId="Titre2">
    <w:name w:val="heading 2"/>
    <w:basedOn w:val="Normal"/>
    <w:next w:val="Normal"/>
    <w:link w:val="Titre2Car"/>
    <w:uiPriority w:val="9"/>
    <w:unhideWhenUsed/>
    <w:qFormat/>
    <w:rsid w:val="00E22F18"/>
    <w:pPr>
      <w:keepNext/>
      <w:keepLines/>
      <w:pBdr>
        <w:top w:val="nil"/>
        <w:left w:val="nil"/>
        <w:bottom w:val="nil"/>
        <w:right w:val="nil"/>
        <w:between w:val="nil"/>
        <w:bar w:val="nil"/>
      </w:pBdr>
      <w:spacing w:after="240" w:line="360" w:lineRule="auto"/>
      <w:ind w:left="708"/>
      <w:outlineLvl w:val="1"/>
    </w:pPr>
    <w:rPr>
      <w:rFonts w:ascii="Calibri" w:eastAsiaTheme="majorEastAsia" w:hAnsi="Calibri" w:cstheme="majorBidi"/>
      <w:b/>
      <w:bCs/>
      <w:sz w:val="28"/>
      <w:szCs w:val="26"/>
      <w:u w:val="single"/>
      <w:lang w:val="en-US"/>
    </w:rPr>
  </w:style>
  <w:style w:type="paragraph" w:styleId="Titre3">
    <w:name w:val="heading 3"/>
    <w:basedOn w:val="Normal"/>
    <w:next w:val="Normal"/>
    <w:link w:val="Titre3Car"/>
    <w:uiPriority w:val="9"/>
    <w:unhideWhenUsed/>
    <w:qFormat/>
    <w:rsid w:val="00E22F18"/>
    <w:pPr>
      <w:keepNext/>
      <w:keepLines/>
      <w:numPr>
        <w:numId w:val="2"/>
      </w:numPr>
      <w:spacing w:before="200" w:after="0" w:line="360" w:lineRule="auto"/>
      <w:outlineLvl w:val="2"/>
    </w:pPr>
    <w:rPr>
      <w:rFonts w:eastAsiaTheme="majorEastAsia" w:cstheme="majorBidi"/>
      <w:b/>
      <w:bCs/>
      <w:color w:val="000000" w:themeColor="tex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C77B9"/>
    <w:pPr>
      <w:pBdr>
        <w:top w:val="nil"/>
        <w:left w:val="nil"/>
        <w:bottom w:val="nil"/>
        <w:right w:val="nil"/>
        <w:between w:val="nil"/>
        <w:bar w:val="nil"/>
      </w:pBdr>
      <w:spacing w:after="120" w:line="360" w:lineRule="auto"/>
      <w:jc w:val="both"/>
    </w:pPr>
    <w:rPr>
      <w:rFonts w:ascii="Calibri" w:eastAsia="Arial Unicode MS" w:hAnsi="Calibri" w:cs="Times New Roman"/>
      <w:sz w:val="24"/>
      <w:szCs w:val="24"/>
      <w:bdr w:val="nil"/>
      <w:lang w:val="en-US"/>
    </w:rPr>
  </w:style>
  <w:style w:type="character" w:customStyle="1" w:styleId="Titre2Car">
    <w:name w:val="Titre 2 Car"/>
    <w:basedOn w:val="Policepardfaut"/>
    <w:link w:val="Titre2"/>
    <w:uiPriority w:val="9"/>
    <w:rsid w:val="00E22F18"/>
    <w:rPr>
      <w:rFonts w:ascii="Calibri" w:eastAsiaTheme="majorEastAsia" w:hAnsi="Calibri" w:cstheme="majorBidi"/>
      <w:b/>
      <w:bCs/>
      <w:sz w:val="28"/>
      <w:szCs w:val="26"/>
      <w:u w:val="single"/>
      <w:lang w:val="en-US"/>
    </w:rPr>
  </w:style>
  <w:style w:type="character" w:customStyle="1" w:styleId="Titre1Car">
    <w:name w:val="Titre 1 Car"/>
    <w:basedOn w:val="Policepardfaut"/>
    <w:link w:val="Titre1"/>
    <w:uiPriority w:val="9"/>
    <w:rsid w:val="00BC77B9"/>
    <w:rPr>
      <w:rFonts w:ascii="Calibri" w:eastAsiaTheme="majorEastAsia" w:hAnsi="Calibri" w:cstheme="majorBidi"/>
      <w:b/>
      <w:bCs/>
      <w:sz w:val="36"/>
      <w:szCs w:val="28"/>
      <w:u w:val="single"/>
      <w:lang w:val="en-US"/>
    </w:rPr>
  </w:style>
  <w:style w:type="character" w:customStyle="1" w:styleId="Titre3Car">
    <w:name w:val="Titre 3 Car"/>
    <w:basedOn w:val="Policepardfaut"/>
    <w:link w:val="Titre3"/>
    <w:uiPriority w:val="9"/>
    <w:rsid w:val="00E22F18"/>
    <w:rPr>
      <w:rFonts w:eastAsiaTheme="majorEastAsia" w:cstheme="majorBidi"/>
      <w:b/>
      <w:b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CC"/>
    <w:pPr>
      <w:jc w:val="both"/>
    </w:pPr>
  </w:style>
  <w:style w:type="paragraph" w:styleId="Titre1">
    <w:name w:val="heading 1"/>
    <w:basedOn w:val="Normal"/>
    <w:next w:val="Normal"/>
    <w:link w:val="Titre1Car"/>
    <w:uiPriority w:val="9"/>
    <w:qFormat/>
    <w:rsid w:val="00BC77B9"/>
    <w:pPr>
      <w:keepNext/>
      <w:keepLines/>
      <w:pBdr>
        <w:top w:val="nil"/>
        <w:left w:val="nil"/>
        <w:bottom w:val="nil"/>
        <w:right w:val="nil"/>
        <w:between w:val="nil"/>
        <w:bar w:val="nil"/>
      </w:pBdr>
      <w:spacing w:before="120" w:after="240" w:line="360" w:lineRule="auto"/>
      <w:jc w:val="center"/>
      <w:outlineLvl w:val="0"/>
    </w:pPr>
    <w:rPr>
      <w:rFonts w:ascii="Calibri" w:eastAsiaTheme="majorEastAsia" w:hAnsi="Calibri" w:cstheme="majorBidi"/>
      <w:b/>
      <w:bCs/>
      <w:sz w:val="36"/>
      <w:szCs w:val="28"/>
      <w:u w:val="single"/>
      <w:lang w:val="en-US"/>
    </w:rPr>
  </w:style>
  <w:style w:type="paragraph" w:styleId="Titre2">
    <w:name w:val="heading 2"/>
    <w:basedOn w:val="Normal"/>
    <w:next w:val="Normal"/>
    <w:link w:val="Titre2Car"/>
    <w:uiPriority w:val="9"/>
    <w:unhideWhenUsed/>
    <w:qFormat/>
    <w:rsid w:val="00E22F18"/>
    <w:pPr>
      <w:keepNext/>
      <w:keepLines/>
      <w:pBdr>
        <w:top w:val="nil"/>
        <w:left w:val="nil"/>
        <w:bottom w:val="nil"/>
        <w:right w:val="nil"/>
        <w:between w:val="nil"/>
        <w:bar w:val="nil"/>
      </w:pBdr>
      <w:spacing w:after="240" w:line="360" w:lineRule="auto"/>
      <w:ind w:left="708"/>
      <w:outlineLvl w:val="1"/>
    </w:pPr>
    <w:rPr>
      <w:rFonts w:ascii="Calibri" w:eastAsiaTheme="majorEastAsia" w:hAnsi="Calibri" w:cstheme="majorBidi"/>
      <w:b/>
      <w:bCs/>
      <w:sz w:val="28"/>
      <w:szCs w:val="26"/>
      <w:u w:val="single"/>
      <w:lang w:val="en-US"/>
    </w:rPr>
  </w:style>
  <w:style w:type="paragraph" w:styleId="Titre3">
    <w:name w:val="heading 3"/>
    <w:basedOn w:val="Normal"/>
    <w:next w:val="Normal"/>
    <w:link w:val="Titre3Car"/>
    <w:uiPriority w:val="9"/>
    <w:unhideWhenUsed/>
    <w:qFormat/>
    <w:rsid w:val="00E22F18"/>
    <w:pPr>
      <w:keepNext/>
      <w:keepLines/>
      <w:numPr>
        <w:numId w:val="2"/>
      </w:numPr>
      <w:spacing w:before="200" w:after="0" w:line="360" w:lineRule="auto"/>
      <w:outlineLvl w:val="2"/>
    </w:pPr>
    <w:rPr>
      <w:rFonts w:eastAsiaTheme="majorEastAsia" w:cstheme="majorBidi"/>
      <w:b/>
      <w:bCs/>
      <w:color w:val="000000" w:themeColor="tex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C77B9"/>
    <w:pPr>
      <w:pBdr>
        <w:top w:val="nil"/>
        <w:left w:val="nil"/>
        <w:bottom w:val="nil"/>
        <w:right w:val="nil"/>
        <w:between w:val="nil"/>
        <w:bar w:val="nil"/>
      </w:pBdr>
      <w:spacing w:after="120" w:line="360" w:lineRule="auto"/>
      <w:jc w:val="both"/>
    </w:pPr>
    <w:rPr>
      <w:rFonts w:ascii="Calibri" w:eastAsia="Arial Unicode MS" w:hAnsi="Calibri" w:cs="Times New Roman"/>
      <w:sz w:val="24"/>
      <w:szCs w:val="24"/>
      <w:bdr w:val="nil"/>
      <w:lang w:val="en-US"/>
    </w:rPr>
  </w:style>
  <w:style w:type="character" w:customStyle="1" w:styleId="Titre2Car">
    <w:name w:val="Titre 2 Car"/>
    <w:basedOn w:val="Policepardfaut"/>
    <w:link w:val="Titre2"/>
    <w:uiPriority w:val="9"/>
    <w:rsid w:val="00E22F18"/>
    <w:rPr>
      <w:rFonts w:ascii="Calibri" w:eastAsiaTheme="majorEastAsia" w:hAnsi="Calibri" w:cstheme="majorBidi"/>
      <w:b/>
      <w:bCs/>
      <w:sz w:val="28"/>
      <w:szCs w:val="26"/>
      <w:u w:val="single"/>
      <w:lang w:val="en-US"/>
    </w:rPr>
  </w:style>
  <w:style w:type="character" w:customStyle="1" w:styleId="Titre1Car">
    <w:name w:val="Titre 1 Car"/>
    <w:basedOn w:val="Policepardfaut"/>
    <w:link w:val="Titre1"/>
    <w:uiPriority w:val="9"/>
    <w:rsid w:val="00BC77B9"/>
    <w:rPr>
      <w:rFonts w:ascii="Calibri" w:eastAsiaTheme="majorEastAsia" w:hAnsi="Calibri" w:cstheme="majorBidi"/>
      <w:b/>
      <w:bCs/>
      <w:sz w:val="36"/>
      <w:szCs w:val="28"/>
      <w:u w:val="single"/>
      <w:lang w:val="en-US"/>
    </w:rPr>
  </w:style>
  <w:style w:type="character" w:customStyle="1" w:styleId="Titre3Car">
    <w:name w:val="Titre 3 Car"/>
    <w:basedOn w:val="Policepardfaut"/>
    <w:link w:val="Titre3"/>
    <w:uiPriority w:val="9"/>
    <w:rsid w:val="00E22F18"/>
    <w:rPr>
      <w:rFonts w:eastAsiaTheme="majorEastAsia" w:cstheme="majorBidi"/>
      <w:b/>
      <w:b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1171</Words>
  <Characters>6444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Mauranne</dc:creator>
  <cp:lastModifiedBy>Mauranne</cp:lastModifiedBy>
  <cp:revision>4</cp:revision>
  <dcterms:created xsi:type="dcterms:W3CDTF">2015-11-03T12:12:00Z</dcterms:created>
  <dcterms:modified xsi:type="dcterms:W3CDTF">2015-11-16T21:48:00Z</dcterms:modified>
</cp:coreProperties>
</file>